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BA43" w14:textId="77777777" w:rsidR="00B064B2" w:rsidRPr="007C6F2B" w:rsidRDefault="00B064B2" w:rsidP="00B064B2">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 xml:space="preserve">فرمت </w:t>
      </w:r>
      <w:r>
        <w:rPr>
          <w:rFonts w:cs="B Zar" w:hint="cs"/>
          <w:b/>
          <w:bCs/>
          <w:sz w:val="26"/>
          <w:szCs w:val="26"/>
          <w:shd w:val="clear" w:color="auto" w:fill="FFFFFF" w:themeFill="background1"/>
          <w:rtl/>
        </w:rPr>
        <w:t>وثیقه ملکی</w:t>
      </w:r>
      <w:r w:rsidRPr="007C6F2B">
        <w:rPr>
          <w:rFonts w:cs="B Zar" w:hint="cs"/>
          <w:b/>
          <w:bCs/>
          <w:sz w:val="26"/>
          <w:szCs w:val="26"/>
          <w:shd w:val="clear" w:color="auto" w:fill="FFFFFF" w:themeFill="background1"/>
          <w:rtl/>
        </w:rPr>
        <w:t xml:space="preserve"> پذيرفته</w:t>
      </w:r>
      <w:r>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 xml:space="preserve">شدگان مقطع </w:t>
      </w:r>
      <w:r>
        <w:rPr>
          <w:rFonts w:cs="B Zar" w:hint="cs"/>
          <w:b/>
          <w:bCs/>
          <w:sz w:val="26"/>
          <w:szCs w:val="26"/>
          <w:shd w:val="clear" w:color="auto" w:fill="FFFFFF" w:themeFill="background1"/>
          <w:rtl/>
        </w:rPr>
        <w:t>دکتری عمومی</w:t>
      </w:r>
    </w:p>
    <w:p w14:paraId="12438C10" w14:textId="77777777" w:rsidR="00B064B2" w:rsidRDefault="00B064B2" w:rsidP="00B064B2">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(سهميه مناطق محروم موضوع قانون</w:t>
      </w:r>
      <w:r>
        <w:rPr>
          <w:rFonts w:cs="B Zar" w:hint="cs"/>
          <w:b/>
          <w:bCs/>
          <w:sz w:val="26"/>
          <w:szCs w:val="26"/>
          <w:shd w:val="clear" w:color="auto" w:fill="FFFFFF" w:themeFill="background1"/>
          <w:rtl/>
        </w:rPr>
        <w:t xml:space="preserve"> اصلاح قانون</w:t>
      </w:r>
      <w:r w:rsidRPr="007C6F2B">
        <w:rPr>
          <w:rFonts w:cs="B Zar" w:hint="cs"/>
          <w:b/>
          <w:bCs/>
          <w:sz w:val="26"/>
          <w:szCs w:val="26"/>
          <w:shd w:val="clear" w:color="auto" w:fill="FFFFFF" w:themeFill="background1"/>
          <w:rtl/>
        </w:rPr>
        <w:t xml:space="preserve"> برقراري عدالت آموزشي </w:t>
      </w:r>
      <w:r>
        <w:rPr>
          <w:rFonts w:cs="B Zar" w:hint="cs"/>
          <w:b/>
          <w:bCs/>
          <w:sz w:val="26"/>
          <w:szCs w:val="26"/>
          <w:shd w:val="clear" w:color="auto" w:fill="FFFFFF" w:themeFill="background1"/>
          <w:rtl/>
        </w:rPr>
        <w:t>سال 1401</w:t>
      </w:r>
      <w:r w:rsidRPr="007C6F2B">
        <w:rPr>
          <w:rFonts w:cs="B Zar" w:hint="cs"/>
          <w:b/>
          <w:bCs/>
          <w:sz w:val="26"/>
          <w:szCs w:val="26"/>
          <w:shd w:val="clear" w:color="auto" w:fill="FFFFFF" w:themeFill="background1"/>
          <w:rtl/>
        </w:rPr>
        <w:t>)</w:t>
      </w:r>
    </w:p>
    <w:p w14:paraId="4460EE9F" w14:textId="77777777" w:rsidR="00B064B2" w:rsidRDefault="00B064B2" w:rsidP="00B064B2">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55AF1510" w14:textId="77777777" w:rsidR="00B064B2" w:rsidRDefault="00B064B2" w:rsidP="00B064B2">
      <w:pPr>
        <w:tabs>
          <w:tab w:val="left" w:pos="3123"/>
          <w:tab w:val="center" w:pos="4734"/>
        </w:tabs>
        <w:rPr>
          <w:rFonts w:cs="B Zar"/>
          <w:b/>
          <w:bCs/>
          <w:color w:val="FFFFFF" w:themeColor="background1"/>
          <w:sz w:val="26"/>
          <w:szCs w:val="26"/>
          <w:shd w:val="clear" w:color="auto" w:fill="FFFFFF" w:themeFill="background1"/>
        </w:rPr>
      </w:pPr>
      <w:r>
        <w:rPr>
          <w:rFonts w:cs="B Zar" w:hint="cs"/>
          <w:b/>
          <w:bCs/>
          <w:color w:val="FFFFFF" w:themeColor="background1"/>
          <w:sz w:val="26"/>
          <w:szCs w:val="26"/>
          <w:shd w:val="clear" w:color="auto" w:fill="FFFFFF" w:themeFill="background1"/>
          <w:rtl/>
        </w:rPr>
        <w:t xml:space="preserve">بثبثب                                  </w:t>
      </w:r>
      <w:r>
        <w:rPr>
          <w:rFonts w:cs="B Zar"/>
          <w:b/>
          <w:bCs/>
          <w:color w:val="FFFFFF" w:themeColor="background1"/>
          <w:sz w:val="26"/>
          <w:szCs w:val="26"/>
          <w:shd w:val="clear" w:color="auto" w:fill="FFFFFF" w:themeFill="background1"/>
          <w:rtl/>
        </w:rPr>
        <w:tab/>
      </w:r>
      <w:r>
        <w:rPr>
          <w:rFonts w:cs="B Zar"/>
          <w:b/>
          <w:bCs/>
          <w:color w:val="FFFFFF" w:themeColor="background1"/>
          <w:sz w:val="26"/>
          <w:szCs w:val="26"/>
          <w:shd w:val="clear" w:color="auto" w:fill="FFFFFF" w:themeFill="background1"/>
        </w:rPr>
        <w:t>))----------)</w:t>
      </w:r>
      <w:r>
        <w:rPr>
          <w:rFonts w:cs="B Zar" w:hint="cs"/>
          <w:b/>
          <w:bCs/>
          <w:color w:val="FFFFFF" w:themeColor="background1"/>
          <w:sz w:val="26"/>
          <w:szCs w:val="26"/>
          <w:shd w:val="clear" w:color="auto" w:fill="FFFFFF" w:themeFill="background1"/>
          <w:rtl/>
        </w:rPr>
        <w:t>مخص.ص</w:t>
      </w:r>
      <w:r>
        <w:rPr>
          <w:rFonts w:cs="B Zar"/>
          <w:b/>
          <w:bCs/>
          <w:color w:val="FFFFFF" w:themeColor="background1"/>
          <w:sz w:val="26"/>
          <w:szCs w:val="26"/>
          <w:shd w:val="clear" w:color="auto" w:fill="FFFFFF" w:themeFill="background1"/>
          <w:rtl/>
        </w:rPr>
        <w:tab/>
      </w:r>
      <w:r>
        <w:rPr>
          <w:rFonts w:cs="B Zar" w:hint="cs"/>
          <w:b/>
          <w:bCs/>
          <w:color w:val="FFFFFF" w:themeColor="background1"/>
          <w:sz w:val="26"/>
          <w:szCs w:val="26"/>
          <w:shd w:val="clear" w:color="auto" w:fill="FFFFFF" w:themeFill="background1"/>
          <w:rtl/>
        </w:rPr>
        <w:t>((مخ</w:t>
      </w:r>
      <w:r>
        <w:rPr>
          <w:rFonts w:cs="B Zar"/>
          <w:b/>
          <w:bCs/>
          <w:color w:val="FFFFFF" w:themeColor="background1"/>
          <w:sz w:val="26"/>
          <w:szCs w:val="26"/>
          <w:shd w:val="clear" w:color="auto" w:fill="FFFFFF" w:themeFill="background1"/>
        </w:rPr>
        <w:t>)lo</w:t>
      </w:r>
    </w:p>
    <w:p w14:paraId="38C7F5B5"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كه در آزمون مورخ ................................. با استفاده از سهميه مناطق محروم موضوع قانون برقراري عدالت آموزشي و اصلاحات بعدی آن در مقطع ............................ رشته تحصیلی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6A29F3FF"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1.</w:t>
      </w:r>
      <w:r w:rsidRPr="00D2774F">
        <w:rPr>
          <w:rFonts w:cs="B Nazanin" w:hint="cs"/>
          <w:sz w:val="26"/>
          <w:szCs w:val="26"/>
          <w:rtl/>
        </w:rPr>
        <w:t xml:space="preserve">با رعایت کلیه مقررات مربوط به دوره آموزشی و دانشگاه محل تحصیل در رشته ............................تحصيل كرده و درجه...............را اخذ نمایم و در طول دوران تحصیل منحصرآ در رشته، مقطع تحصیلی و دانشگاه تعیین شده ادامه تحصیل دهم و دوره تحصیلی معین شده را در مدت معمول و برابر مقررات آن با موفقیت به اتمام برسانم. </w:t>
      </w:r>
    </w:p>
    <w:p w14:paraId="66827645"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2.</w:t>
      </w:r>
      <w:r w:rsidRPr="00D2774F">
        <w:rPr>
          <w:rFonts w:cs="B Nazanin" w:hint="cs"/>
          <w:sz w:val="26"/>
          <w:szCs w:val="26"/>
          <w:rtl/>
        </w:rPr>
        <w:t xml:space="preserve">بلافاصله پس از فراغت از تحصیل، خود را به دانشگاه علوم پزشكي و خدمات بهداشتي درماني .......... معرفي كنم و بر اساس قانون اصلاح قانون برقراری عدالت آموزشی و سایر ضوابط و مقررات مصوب، به ميزان 5/1 برابر دوره تحصیلی مصوب بدون اعمال ضریب منطقه‌ای ، در مناطق محروم استان .............. خدمت نمايم. </w:t>
      </w:r>
    </w:p>
    <w:p w14:paraId="36001FD7"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تبصره 1 : مستند به تبصره 2 ماده 2 قانون اصلاح قانون برقراری عدالت آموزشی در پذیرش دانشجو در دوره‌های تحصیلی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D2774F">
        <w:rPr>
          <w:rFonts w:cs="B Nazanin"/>
          <w:sz w:val="26"/>
          <w:szCs w:val="26"/>
        </w:rPr>
        <w:t xml:space="preserve"> </w:t>
      </w:r>
      <w:r w:rsidRPr="00D2774F">
        <w:rPr>
          <w:rFonts w:cs="B Nazanin" w:hint="cs"/>
          <w:sz w:val="26"/>
          <w:szCs w:val="26"/>
          <w:rtl/>
        </w:rPr>
        <w:t>باشد.</w:t>
      </w:r>
    </w:p>
    <w:p w14:paraId="3DD24EBA" w14:textId="77777777" w:rsidR="00B064B2" w:rsidRPr="00D2774F" w:rsidRDefault="00B064B2" w:rsidP="00B064B2">
      <w:pPr>
        <w:tabs>
          <w:tab w:val="left" w:pos="85"/>
        </w:tabs>
        <w:ind w:right="-142"/>
        <w:jc w:val="both"/>
        <w:rPr>
          <w:rFonts w:cs="B Nazanin"/>
          <w:sz w:val="26"/>
          <w:szCs w:val="26"/>
        </w:rPr>
      </w:pPr>
      <w:r w:rsidRPr="00D2774F">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48230452"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3.</w:t>
      </w:r>
      <w:r w:rsidRPr="00D2774F">
        <w:rPr>
          <w:rFonts w:cs="B Nazanin" w:hint="cs"/>
          <w:sz w:val="26"/>
          <w:szCs w:val="26"/>
          <w:rtl/>
        </w:rPr>
        <w:t>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عمومی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 ریال</w:t>
      </w:r>
      <w:r w:rsidRPr="00D2774F">
        <w:rPr>
          <w:rFonts w:cs="B Nazanin"/>
          <w:sz w:val="26"/>
          <w:szCs w:val="26"/>
        </w:rPr>
        <w:t>*</w:t>
      </w:r>
      <w:r w:rsidRPr="00D2774F">
        <w:rPr>
          <w:rFonts w:cs="B Nazanin" w:hint="cs"/>
          <w:sz w:val="26"/>
          <w:szCs w:val="26"/>
          <w:rtl/>
        </w:rPr>
        <w:t xml:space="preserve">  </w:t>
      </w:r>
      <w:r>
        <w:rPr>
          <w:rFonts w:cs="B Nazanin" w:hint="cs"/>
          <w:sz w:val="26"/>
          <w:szCs w:val="26"/>
          <w:rtl/>
        </w:rPr>
        <w:t xml:space="preserve">(به عنوان وجه التزام) </w:t>
      </w:r>
      <w:r w:rsidRPr="00D2774F">
        <w:rPr>
          <w:rFonts w:cs="B Nazanin" w:hint="cs"/>
          <w:sz w:val="26"/>
          <w:szCs w:val="26"/>
          <w:rtl/>
        </w:rPr>
        <w:t>جریمه و خسارات ناشي از تأخیر و یا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026993F6" w14:textId="77777777" w:rsidR="00B064B2" w:rsidRPr="00D2774F" w:rsidRDefault="00B064B2" w:rsidP="00B064B2">
      <w:pPr>
        <w:tabs>
          <w:tab w:val="left" w:pos="85"/>
        </w:tabs>
        <w:ind w:right="-142"/>
        <w:jc w:val="both"/>
        <w:rPr>
          <w:rFonts w:cs="B Nazanin"/>
          <w:sz w:val="26"/>
          <w:szCs w:val="26"/>
        </w:rPr>
      </w:pPr>
      <w:r w:rsidRPr="00D2774F">
        <w:rPr>
          <w:rFonts w:cs="B Nazanin" w:hint="cs"/>
          <w:sz w:val="26"/>
          <w:szCs w:val="26"/>
          <w:rtl/>
        </w:rPr>
        <w:lastRenderedPageBreak/>
        <w:t>تبصره 1: پس از تحقق استنکاف از انجام این سند مبالغ به صورت سالیانه بر اساس استعلام از سازمان برنامه بودجه افزایش می یابد.</w:t>
      </w:r>
    </w:p>
    <w:p w14:paraId="275DF380"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تبصره 2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5A5332A4" w14:textId="77777777" w:rsidR="00B064B2" w:rsidRPr="00D2774F" w:rsidRDefault="00B064B2" w:rsidP="00B064B2">
      <w:pPr>
        <w:tabs>
          <w:tab w:val="left" w:pos="85"/>
        </w:tabs>
        <w:ind w:right="-142"/>
        <w:jc w:val="both"/>
        <w:rPr>
          <w:rFonts w:cs="B Nazanin"/>
          <w:sz w:val="26"/>
          <w:szCs w:val="26"/>
        </w:rPr>
      </w:pPr>
      <w:r w:rsidRPr="00D2774F">
        <w:rPr>
          <w:rFonts w:cs="B Nazanin" w:hint="cs"/>
          <w:sz w:val="26"/>
          <w:szCs w:val="26"/>
          <w:rtl/>
        </w:rPr>
        <w:t xml:space="preserve">تبصره 3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44CAB6D0"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4.</w:t>
      </w:r>
      <w:r w:rsidRPr="00D2774F">
        <w:rPr>
          <w:rFonts w:cs="B Nazanin" w:hint="cs"/>
          <w:sz w:val="26"/>
          <w:szCs w:val="26"/>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2FD41F5B"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5.</w:t>
      </w:r>
      <w:r w:rsidRPr="00D2774F">
        <w:rPr>
          <w:rFonts w:cs="B Nazanin" w:hint="cs"/>
          <w:sz w:val="26"/>
          <w:szCs w:val="26"/>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ممنوع‌الخدمات نمودن و انسداد حساب</w:t>
      </w:r>
      <w:r w:rsidRPr="00D2774F">
        <w:rPr>
          <w:rFonts w:cs="B Nazanin"/>
          <w:sz w:val="26"/>
          <w:szCs w:val="26"/>
          <w:rtl/>
        </w:rPr>
        <w:softHyphen/>
      </w:r>
      <w:r w:rsidRPr="00D2774F">
        <w:rPr>
          <w:rFonts w:cs="B Nazanin" w:hint="cs"/>
          <w:sz w:val="26"/>
          <w:szCs w:val="26"/>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14:paraId="77C3BF12"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6.</w:t>
      </w:r>
      <w:r w:rsidRPr="00D2774F">
        <w:rPr>
          <w:rFonts w:cs="B Nazanin" w:hint="cs"/>
          <w:sz w:val="26"/>
          <w:szCs w:val="26"/>
          <w:rtl/>
        </w:rPr>
        <w:t xml:space="preserve">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و يا در هر محل ديگري را كه صلاح مي‌داند از اينجانب درخواست نمايد. </w:t>
      </w:r>
    </w:p>
    <w:p w14:paraId="2B860DA7"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7.</w:t>
      </w:r>
      <w:r w:rsidRPr="00D2774F">
        <w:rPr>
          <w:rFonts w:cs="B Nazanin" w:hint="cs"/>
          <w:sz w:val="26"/>
          <w:szCs w:val="26"/>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50C679BD" w14:textId="77777777" w:rsidR="00B064B2" w:rsidRPr="00D2774F" w:rsidRDefault="00B064B2" w:rsidP="00B064B2">
      <w:pPr>
        <w:tabs>
          <w:tab w:val="left" w:pos="85"/>
        </w:tabs>
        <w:ind w:right="-142"/>
        <w:jc w:val="both"/>
        <w:rPr>
          <w:rFonts w:cs="B Nazanin"/>
          <w:sz w:val="26"/>
          <w:szCs w:val="26"/>
        </w:rPr>
      </w:pPr>
      <w:r>
        <w:rPr>
          <w:rFonts w:cs="B Nazanin" w:hint="cs"/>
          <w:sz w:val="26"/>
          <w:szCs w:val="26"/>
          <w:rtl/>
        </w:rPr>
        <w:t>8.</w:t>
      </w:r>
      <w:r w:rsidRPr="00D2774F">
        <w:rPr>
          <w:rFonts w:cs="B Nazanin" w:hint="cs"/>
          <w:sz w:val="26"/>
          <w:szCs w:val="26"/>
          <w:rtl/>
        </w:rPr>
        <w:t xml:space="preserve">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693918BB"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14:paraId="4E76AC4D"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تمامي ششدانگ عرصه و اعيان و كليه حقوق و منافع متصوره در ملك پلاك ثبتي شماره </w:t>
      </w:r>
      <w:r w:rsidRPr="00D2774F">
        <w:rPr>
          <w:rFonts w:cs="B Nazanin" w:hint="cs"/>
          <w:sz w:val="26"/>
          <w:szCs w:val="26"/>
          <w:rtl/>
        </w:rPr>
        <w:tab/>
        <w:t xml:space="preserve"> واقع در بخش </w:t>
      </w:r>
      <w:r w:rsidRPr="00D2774F">
        <w:rPr>
          <w:rFonts w:cs="B Nazanin" w:hint="cs"/>
          <w:sz w:val="26"/>
          <w:szCs w:val="26"/>
          <w:rtl/>
        </w:rPr>
        <w:tab/>
      </w:r>
      <w:r w:rsidRPr="00D2774F">
        <w:rPr>
          <w:rFonts w:cs="B Nazanin" w:hint="cs"/>
          <w:sz w:val="26"/>
          <w:szCs w:val="26"/>
          <w:rtl/>
        </w:rPr>
        <w:tab/>
        <w:t xml:space="preserve">شهرستان </w:t>
      </w:r>
      <w:r w:rsidRPr="00D2774F">
        <w:rPr>
          <w:rFonts w:cs="B Nazanin" w:hint="cs"/>
          <w:sz w:val="26"/>
          <w:szCs w:val="26"/>
          <w:rtl/>
        </w:rPr>
        <w:tab/>
        <w:t xml:space="preserve">  مورد ثبت شماره </w:t>
      </w:r>
      <w:r w:rsidRPr="00D2774F">
        <w:rPr>
          <w:rFonts w:cs="B Nazanin" w:hint="cs"/>
          <w:sz w:val="26"/>
          <w:szCs w:val="26"/>
          <w:rtl/>
        </w:rPr>
        <w:tab/>
      </w:r>
      <w:r w:rsidRPr="00D2774F">
        <w:rPr>
          <w:rFonts w:cs="B Nazanin" w:hint="cs"/>
          <w:sz w:val="26"/>
          <w:szCs w:val="26"/>
          <w:rtl/>
        </w:rPr>
        <w:tab/>
        <w:t xml:space="preserve">محدوده </w:t>
      </w:r>
      <w:r w:rsidRPr="00D2774F">
        <w:rPr>
          <w:rFonts w:cs="B Nazanin" w:hint="cs"/>
          <w:sz w:val="26"/>
          <w:szCs w:val="26"/>
          <w:rtl/>
        </w:rPr>
        <w:tab/>
        <w:t xml:space="preserve"> طبق سند مالکيت به شماره صفحه </w:t>
      </w:r>
      <w:r w:rsidRPr="00D2774F">
        <w:rPr>
          <w:rFonts w:cs="B Nazanin" w:hint="cs"/>
          <w:sz w:val="26"/>
          <w:szCs w:val="26"/>
          <w:rtl/>
        </w:rPr>
        <w:tab/>
      </w:r>
      <w:r w:rsidRPr="00D2774F">
        <w:rPr>
          <w:rFonts w:cs="B Nazanin" w:hint="cs"/>
          <w:sz w:val="26"/>
          <w:szCs w:val="26"/>
          <w:rtl/>
        </w:rPr>
        <w:tab/>
        <w:t xml:space="preserve">   دفتر</w:t>
      </w:r>
      <w:r w:rsidRPr="00D2774F">
        <w:rPr>
          <w:rFonts w:cs="B Nazanin" w:hint="cs"/>
          <w:sz w:val="26"/>
          <w:szCs w:val="26"/>
          <w:rtl/>
        </w:rPr>
        <w:tab/>
      </w:r>
      <w:r w:rsidRPr="00D2774F">
        <w:rPr>
          <w:rFonts w:cs="B Nazanin" w:hint="cs"/>
          <w:sz w:val="26"/>
          <w:szCs w:val="26"/>
          <w:rtl/>
        </w:rPr>
        <w:lastRenderedPageBreak/>
        <w:tab/>
        <w:t xml:space="preserve"> به نشاني</w:t>
      </w:r>
      <w:r w:rsidRPr="00D2774F">
        <w:rPr>
          <w:rFonts w:cs="B Nazanin" w:hint="cs"/>
          <w:sz w:val="26"/>
          <w:szCs w:val="26"/>
          <w:rtl/>
        </w:rPr>
        <w:tab/>
      </w:r>
      <w:r w:rsidRPr="00D2774F">
        <w:rPr>
          <w:rFonts w:cs="B Nazanin" w:hint="cs"/>
          <w:sz w:val="26"/>
          <w:szCs w:val="26"/>
          <w:rtl/>
        </w:rPr>
        <w:tab/>
      </w:r>
      <w:r w:rsidRPr="00D2774F">
        <w:rPr>
          <w:rFonts w:cs="B Nazanin" w:hint="cs"/>
          <w:sz w:val="26"/>
          <w:szCs w:val="26"/>
          <w:rtl/>
        </w:rPr>
        <w:tab/>
        <w:t xml:space="preserve">              </w:t>
      </w:r>
      <w:r w:rsidRPr="00D2774F">
        <w:rPr>
          <w:rFonts w:cs="B Nazanin" w:hint="cs"/>
          <w:sz w:val="26"/>
          <w:szCs w:val="26"/>
          <w:rtl/>
        </w:rPr>
        <w:tab/>
        <w:t xml:space="preserve">        را در قبال مبلغ .........................   ريال جهت انجام تك تك تعهدات فوق اعم از اصل تعهد و خسارات و مطالبات و هزينه‌ها  به ترتيبي كه در فوق مذكور است به وثيقه نهادم . </w:t>
      </w:r>
    </w:p>
    <w:p w14:paraId="39BCF52B"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  مبلغ یاد شده  از محل وثيقه يا ساير اموال وثيقه گذار ، قابل وصول است.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14:paraId="21163B61"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14:paraId="6CF0BA06"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14:paraId="6A1D6473"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14:paraId="04A37BC1"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 xml:space="preserve">فك وثيقه موكول به رضايت صريح و كتبي وزارت بهداشت،درمان و آموزش پزشکی است و توافق با وثيقه گذار در مورد شيوه پرداخت دين و نظاير آن به معني انصراف از وثيقه نخواهد بود . </w:t>
      </w:r>
    </w:p>
    <w:p w14:paraId="0ECF44C7" w14:textId="77777777" w:rsidR="00B064B2" w:rsidRPr="00D2774F" w:rsidRDefault="00B064B2" w:rsidP="00B064B2">
      <w:pPr>
        <w:tabs>
          <w:tab w:val="left" w:pos="85"/>
        </w:tabs>
        <w:ind w:right="-142"/>
        <w:jc w:val="both"/>
        <w:rPr>
          <w:rFonts w:cs="B Nazanin"/>
          <w:sz w:val="26"/>
          <w:szCs w:val="26"/>
          <w:rtl/>
        </w:rPr>
      </w:pPr>
      <w:r w:rsidRPr="00D2774F">
        <w:rPr>
          <w:rFonts w:cs="B Nazanin" w:hint="cs"/>
          <w:sz w:val="26"/>
          <w:szCs w:val="26"/>
          <w:rtl/>
        </w:rPr>
        <w:t>با آگاهي كامل از تعهدات دانشجو، ضمن این سند و بر مبناي ماده 10 قانون مدني متعهد مي‌شوم كه تعهدات فوق الذكر دانشجو، تعهد اينجانبان بوده و ملتزم مي‌شوم، چنانچه دانشجوي مذكور، به تعهدات خود به شرح فوق‌الذكر عمل نكند و از هر يك از تعهدات فوق تخلف كند مطابق قانون اصلاح قانون برقراری عدالت آموزشی مستنکفین از انجام تعهدات، علاوه بر اعمال ممنوعیتهای مقرر در تبصره 2 این بند و درج در پرونده، مکلف به پرداخت جریمه نقدی به مبلغ</w:t>
      </w:r>
      <w:r>
        <w:rPr>
          <w:rFonts w:cs="B Nazanin" w:hint="cs"/>
          <w:sz w:val="26"/>
          <w:szCs w:val="26"/>
          <w:rtl/>
        </w:rPr>
        <w:t xml:space="preserve"> مذکور</w:t>
      </w:r>
      <w:r w:rsidRPr="00D2774F">
        <w:rPr>
          <w:rFonts w:cs="B Nazanin" w:hint="cs"/>
          <w:sz w:val="26"/>
          <w:szCs w:val="26"/>
          <w:rtl/>
        </w:rPr>
        <w:t xml:space="preserve"> می باشم.جریمه نقدی تعیین شده در حکم سند لازم الاجرا بوده و از طریق واحد اجرای اسناد رسمی سازمان ثبت اسناد و املاک کشور قابل مطالبه می باشد. </w:t>
      </w:r>
    </w:p>
    <w:p w14:paraId="408E3978" w14:textId="77777777" w:rsidR="00B064B2" w:rsidRDefault="00B064B2" w:rsidP="00B064B2">
      <w:pPr>
        <w:pStyle w:val="ListParagraph"/>
        <w:spacing w:line="276" w:lineRule="auto"/>
        <w:rPr>
          <w:rFonts w:ascii="IranNastaliq" w:hAnsi="IranNastaliq" w:cs="B Mitra"/>
          <w:b/>
          <w:bCs/>
          <w:rtl/>
        </w:rPr>
      </w:pPr>
    </w:p>
    <w:p w14:paraId="2B3F8CC2" w14:textId="77777777" w:rsidR="00B064B2" w:rsidRPr="00BB3274" w:rsidRDefault="00B064B2" w:rsidP="00B064B2">
      <w:pPr>
        <w:spacing w:line="276" w:lineRule="auto"/>
        <w:rPr>
          <w:rFonts w:ascii="IranNastaliq" w:hAnsi="IranNastaliq" w:cs="B Mitra"/>
          <w:b/>
          <w:bCs/>
          <w:rtl/>
        </w:rPr>
      </w:pPr>
      <w:r w:rsidRPr="00BB3274">
        <w:rPr>
          <w:rFonts w:ascii="IranNastaliq" w:hAnsi="IranNastaliq" w:cs="B Mitra"/>
          <w:b/>
          <w:bCs/>
          <w:rtl/>
        </w:rPr>
        <w:t xml:space="preserve">محل امضاء </w:t>
      </w:r>
      <w:r w:rsidRPr="00BB3274">
        <w:rPr>
          <w:rFonts w:ascii="IranNastaliq" w:hAnsi="IranNastaliq" w:cs="B Mitra" w:hint="cs"/>
          <w:b/>
          <w:bCs/>
          <w:rtl/>
        </w:rPr>
        <w:t xml:space="preserve">متعهد  </w:t>
      </w:r>
    </w:p>
    <w:p w14:paraId="4007B1FD" w14:textId="77777777" w:rsidR="00B064B2" w:rsidRPr="00BB3274" w:rsidRDefault="00B064B2" w:rsidP="00B064B2">
      <w:pPr>
        <w:spacing w:line="276" w:lineRule="auto"/>
        <w:rPr>
          <w:rFonts w:ascii="IranNastaliq" w:hAnsi="IranNastaliq" w:cs="B Mitra"/>
          <w:b/>
          <w:bCs/>
          <w:rtl/>
        </w:rPr>
      </w:pPr>
      <w:r w:rsidRPr="00BB3274">
        <w:rPr>
          <w:rFonts w:ascii="IranNastaliq" w:hAnsi="IranNastaliq" w:cs="B Mitra" w:hint="cs"/>
          <w:b/>
          <w:bCs/>
          <w:rtl/>
        </w:rPr>
        <w:t xml:space="preserve">محل امضاء وثیقه گذار </w:t>
      </w:r>
    </w:p>
    <w:p w14:paraId="024403A4" w14:textId="77777777" w:rsidR="00B064B2" w:rsidRPr="00BB3274" w:rsidRDefault="00B064B2" w:rsidP="00B064B2">
      <w:pPr>
        <w:jc w:val="lowKashida"/>
        <w:rPr>
          <w:rFonts w:ascii="IranNastaliq" w:hAnsi="IranNastaliq" w:cs="B Mitra"/>
          <w:b/>
          <w:bCs/>
          <w:rtl/>
        </w:rPr>
      </w:pPr>
      <w:r w:rsidRPr="00BB3274">
        <w:rPr>
          <w:rFonts w:ascii="IranNastaliq" w:hAnsi="IranNastaliq" w:cs="B Mitra" w:hint="cs"/>
          <w:b/>
          <w:bCs/>
          <w:rtl/>
        </w:rPr>
        <w:t xml:space="preserve">محل امضا نماينده وزارت بهداشت / دانشگاه علوم پزشکی ( به نیابت ) </w:t>
      </w:r>
    </w:p>
    <w:p w14:paraId="064C5E0F" w14:textId="77777777" w:rsidR="00B064B2" w:rsidRDefault="00B064B2" w:rsidP="00B064B2">
      <w:pPr>
        <w:ind w:left="360"/>
        <w:jc w:val="lowKashida"/>
        <w:rPr>
          <w:rFonts w:cs="B Mitra"/>
          <w:sz w:val="26"/>
          <w:szCs w:val="26"/>
          <w:rtl/>
        </w:rPr>
      </w:pPr>
    </w:p>
    <w:p w14:paraId="53D171BA" w14:textId="77777777" w:rsidR="00AF32F3" w:rsidRDefault="00AF32F3">
      <w:pPr>
        <w:rPr>
          <w:rFonts w:hint="cs"/>
        </w:rPr>
      </w:pPr>
    </w:p>
    <w:sectPr w:rsidR="00AF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75"/>
    <w:rsid w:val="00AF32F3"/>
    <w:rsid w:val="00B064B2"/>
    <w:rsid w:val="00C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1547"/>
  <w15:chartTrackingRefBased/>
  <w15:docId w15:val="{56428A78-6812-4014-9894-F5357008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75"/>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hosein chardoli</dc:creator>
  <cp:keywords/>
  <dc:description/>
  <cp:lastModifiedBy>mohammad hosein chardoli</cp:lastModifiedBy>
  <cp:revision>2</cp:revision>
  <dcterms:created xsi:type="dcterms:W3CDTF">2023-11-26T07:27:00Z</dcterms:created>
  <dcterms:modified xsi:type="dcterms:W3CDTF">2023-11-26T07:27:00Z</dcterms:modified>
</cp:coreProperties>
</file>